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02" w:rsidRPr="00FB227C" w:rsidRDefault="006B4302" w:rsidP="00FB2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87">
        <w:rPr>
          <w:rFonts w:ascii="Times New Roman" w:hAnsi="Times New Roman" w:cs="Times New Roman"/>
          <w:b/>
          <w:sz w:val="28"/>
          <w:szCs w:val="28"/>
        </w:rPr>
        <w:t>Резолюция по и</w:t>
      </w:r>
      <w:r w:rsidR="002A7B87" w:rsidRPr="002A7B87">
        <w:rPr>
          <w:rFonts w:ascii="Times New Roman" w:hAnsi="Times New Roman" w:cs="Times New Roman"/>
          <w:b/>
          <w:sz w:val="28"/>
          <w:szCs w:val="28"/>
        </w:rPr>
        <w:t>тогам Всероссийской конференции</w:t>
      </w:r>
      <w:r w:rsidR="00FB227C">
        <w:rPr>
          <w:b/>
          <w:bCs/>
          <w:color w:val="52596F"/>
          <w:sz w:val="28"/>
          <w:szCs w:val="28"/>
          <w:shd w:val="clear" w:color="auto" w:fill="FFFFFF"/>
        </w:rPr>
        <w:t xml:space="preserve"> </w:t>
      </w:r>
      <w:r w:rsidR="00FB227C" w:rsidRPr="00FB2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«Развитие системы ранней</w:t>
      </w:r>
      <w:bookmarkStart w:id="0" w:name="_GoBack"/>
      <w:bookmarkEnd w:id="0"/>
      <w:r w:rsidR="00FB227C" w:rsidRPr="00FB2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помощи детям с огран</w:t>
      </w:r>
      <w:r w:rsidR="00FB227C" w:rsidRPr="00FB2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иченными возможностями здоровья»</w:t>
      </w:r>
    </w:p>
    <w:p w:rsid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302">
        <w:rPr>
          <w:rFonts w:ascii="Times New Roman" w:hAnsi="Times New Roman" w:cs="Times New Roman"/>
          <w:sz w:val="28"/>
          <w:szCs w:val="28"/>
        </w:rPr>
        <w:t>В результате ра</w:t>
      </w:r>
      <w:r>
        <w:rPr>
          <w:rFonts w:ascii="Times New Roman" w:hAnsi="Times New Roman" w:cs="Times New Roman"/>
          <w:sz w:val="28"/>
          <w:szCs w:val="28"/>
        </w:rPr>
        <w:t xml:space="preserve">боты Конференции были обобщены основные направления развития </w:t>
      </w:r>
      <w:r w:rsidRPr="006B4302">
        <w:rPr>
          <w:rFonts w:ascii="Times New Roman" w:hAnsi="Times New Roman"/>
          <w:sz w:val="28"/>
          <w:szCs w:val="28"/>
        </w:rPr>
        <w:t>системы ранней помощи детям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:</w:t>
      </w:r>
    </w:p>
    <w:p w:rsid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стандартизация требований к службе ранней помощи и определение профессиональных компетенций специалистов;</w:t>
      </w:r>
    </w:p>
    <w:p w:rsid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совершенствование организационных форм ранней помощи;</w:t>
      </w:r>
    </w:p>
    <w:p w:rsid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подходы к индивидуализации психолого-педагогического сопровождения детей раннего возраста с ОВЗ;</w:t>
      </w:r>
    </w:p>
    <w:p w:rsidR="006B4302" w:rsidRPr="006B4302" w:rsidRDefault="006B4302" w:rsidP="006B430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психолого-педагогическое сопровождение родителей, воспитывающих ребенка с ОВЗ;</w:t>
      </w:r>
    </w:p>
    <w:p w:rsidR="006B4302" w:rsidRP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B43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подготовка кадров к работе с детьми раннего и дошкольного возраста с ОВЗ.</w:t>
      </w:r>
    </w:p>
    <w:p w:rsid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конференции отмечают:</w:t>
      </w:r>
    </w:p>
    <w:p w:rsidR="006B4302" w:rsidRDefault="006B4302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важность включения в учебные планы и образовательные программы вузов специальных модулей дисциплин, отражающих </w:t>
      </w:r>
      <w:r w:rsidR="00BE6224">
        <w:rPr>
          <w:rFonts w:ascii="Times New Roman" w:hAnsi="Times New Roman"/>
          <w:sz w:val="28"/>
          <w:szCs w:val="28"/>
        </w:rPr>
        <w:t xml:space="preserve">теоретическую подготовку (психофизиология детей младенческого и раннего возраста, развивающий уход, содержание </w:t>
      </w:r>
      <w:proofErr w:type="spellStart"/>
      <w:r w:rsidR="00BE6224">
        <w:rPr>
          <w:rFonts w:ascii="Times New Roman" w:hAnsi="Times New Roman"/>
          <w:sz w:val="28"/>
          <w:szCs w:val="28"/>
        </w:rPr>
        <w:t>абилитационной</w:t>
      </w:r>
      <w:proofErr w:type="spellEnd"/>
      <w:r w:rsidR="00BE6224">
        <w:rPr>
          <w:rFonts w:ascii="Times New Roman" w:hAnsi="Times New Roman"/>
          <w:sz w:val="28"/>
          <w:szCs w:val="28"/>
        </w:rPr>
        <w:t xml:space="preserve"> работы с детьми разных категорий ОВЗ и т.д.), расширение курсов по выбору и организацию практики с детьми младенческого и раннего возраста в учреждениях разного ведомственного подчинения;</w:t>
      </w:r>
    </w:p>
    <w:p w:rsidR="00BE6224" w:rsidRDefault="00BE6224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развития новых форм помощи и совершенствования содержания сопровождения детей раннего возраста в условиях служб ранней помощи, лекотек, групп кратковременного пребывания и т.д.;</w:t>
      </w:r>
    </w:p>
    <w:p w:rsidR="00BE6224" w:rsidRDefault="00BE6224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целесообразность разработки и утверждения комплекса нормативно-правовых документов, регулирующих организационные формы и содержание работы в службах ранней помощи, компетенции специалистов;</w:t>
      </w:r>
    </w:p>
    <w:p w:rsidR="00BE6224" w:rsidRDefault="00BE6224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необходимость совершенствования контроля </w:t>
      </w:r>
      <w:r w:rsidRPr="00BE6224">
        <w:rPr>
          <w:rFonts w:ascii="Times New Roman" w:hAnsi="Times New Roman"/>
          <w:sz w:val="28"/>
          <w:szCs w:val="28"/>
        </w:rPr>
        <w:t>качества развивающих и образовательных услуг для детей 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BE6224" w:rsidRDefault="00BE6224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конференции рекомендуют:</w:t>
      </w:r>
    </w:p>
    <w:p w:rsidR="006B17D3" w:rsidRDefault="00990D89" w:rsidP="003521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138">
        <w:rPr>
          <w:rFonts w:ascii="Times New Roman" w:hAnsi="Times New Roman"/>
          <w:sz w:val="28"/>
          <w:szCs w:val="28"/>
        </w:rPr>
        <w:t xml:space="preserve">организацию </w:t>
      </w:r>
      <w:r w:rsidR="00352138" w:rsidRPr="00352138">
        <w:rPr>
          <w:rFonts w:ascii="Times New Roman" w:hAnsi="Times New Roman"/>
          <w:sz w:val="28"/>
          <w:szCs w:val="28"/>
        </w:rPr>
        <w:t xml:space="preserve">общественного </w:t>
      </w:r>
      <w:r w:rsidRPr="00352138">
        <w:rPr>
          <w:rFonts w:ascii="Times New Roman" w:hAnsi="Times New Roman"/>
          <w:sz w:val="28"/>
          <w:szCs w:val="28"/>
        </w:rPr>
        <w:t xml:space="preserve">запроса в </w:t>
      </w:r>
      <w:r w:rsidRPr="00352138">
        <w:rPr>
          <w:rFonts w:ascii="Times New Roman" w:hAnsi="Times New Roman"/>
          <w:b/>
          <w:sz w:val="28"/>
          <w:szCs w:val="28"/>
        </w:rPr>
        <w:t xml:space="preserve">Министерство образования и науки </w:t>
      </w:r>
      <w:r w:rsidRPr="00352138">
        <w:rPr>
          <w:rFonts w:ascii="Times New Roman" w:hAnsi="Times New Roman"/>
          <w:sz w:val="28"/>
          <w:szCs w:val="28"/>
        </w:rPr>
        <w:t xml:space="preserve">РФ по </w:t>
      </w:r>
      <w:r w:rsidR="00352138">
        <w:rPr>
          <w:rFonts w:ascii="Times New Roman" w:hAnsi="Times New Roman"/>
          <w:sz w:val="28"/>
          <w:szCs w:val="28"/>
        </w:rPr>
        <w:t>включению в проект Стандарта профессиональной деятельности учителя-логопеда (дефектолога) профессиональных действий и компетенций, связанны</w:t>
      </w:r>
      <w:r w:rsidR="006B17D3">
        <w:rPr>
          <w:rFonts w:ascii="Times New Roman" w:hAnsi="Times New Roman"/>
          <w:sz w:val="28"/>
          <w:szCs w:val="28"/>
        </w:rPr>
        <w:t>х</w:t>
      </w:r>
      <w:r w:rsidR="00352138">
        <w:rPr>
          <w:rFonts w:ascii="Times New Roman" w:hAnsi="Times New Roman"/>
          <w:sz w:val="28"/>
          <w:szCs w:val="28"/>
        </w:rPr>
        <w:t xml:space="preserve"> с диагностикой и коррекционно-педагогической работой с детьми, имеющими ОВЗ, младенческого и раннего возраста; по </w:t>
      </w:r>
      <w:r w:rsidRPr="00352138">
        <w:rPr>
          <w:rFonts w:ascii="Times New Roman" w:hAnsi="Times New Roman"/>
          <w:sz w:val="28"/>
          <w:szCs w:val="28"/>
        </w:rPr>
        <w:t>уточнению часов в нагрузке учителя-дефектолога и учителя-логопеда, педагога-психолога, отводимых на разработку индивидуального образовательного маршрута и программы, с учетом особенностей детей младенческого и раннего возраста;</w:t>
      </w:r>
      <w:r w:rsidR="00352138" w:rsidRPr="00352138">
        <w:rPr>
          <w:rFonts w:ascii="Times New Roman" w:hAnsi="Times New Roman"/>
          <w:sz w:val="28"/>
          <w:szCs w:val="28"/>
        </w:rPr>
        <w:t xml:space="preserve"> </w:t>
      </w:r>
    </w:p>
    <w:p w:rsidR="006B17D3" w:rsidRDefault="00352138" w:rsidP="006B17D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примерного (типового) положения «О деятельности служб ранней помощи в ДОО и группах компенсирующего и комбинированного вида»; </w:t>
      </w:r>
    </w:p>
    <w:p w:rsidR="006B17D3" w:rsidRDefault="006B17D3" w:rsidP="006B17D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Министерством образования и науки вместе с Минздравом и </w:t>
      </w:r>
      <w:proofErr w:type="spellStart"/>
      <w:r>
        <w:rPr>
          <w:rFonts w:ascii="Times New Roman" w:hAnsi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единых критериев учета статистики детей с ОВЗ младенческого и раннего возраста для формирования единой информационной базы и координации вопросов развития системы ранней помощи в РФ;</w:t>
      </w:r>
    </w:p>
    <w:p w:rsidR="006B17D3" w:rsidRDefault="00352138" w:rsidP="006B17D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государственную поддержку некоммерческих центров ранней помощи детей с ОВЗ, в том числе, при педагогических вузах;</w:t>
      </w:r>
    </w:p>
    <w:p w:rsidR="00BE6224" w:rsidRPr="00352138" w:rsidRDefault="00990D89" w:rsidP="006B17D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138">
        <w:rPr>
          <w:rFonts w:ascii="Times New Roman" w:hAnsi="Times New Roman"/>
          <w:sz w:val="28"/>
          <w:szCs w:val="28"/>
        </w:rPr>
        <w:t>систематическое</w:t>
      </w:r>
      <w:r w:rsidR="00BE6224" w:rsidRPr="00352138">
        <w:rPr>
          <w:rFonts w:ascii="Times New Roman" w:hAnsi="Times New Roman"/>
          <w:sz w:val="28"/>
          <w:szCs w:val="28"/>
        </w:rPr>
        <w:t xml:space="preserve"> </w:t>
      </w:r>
      <w:r w:rsidRPr="00352138">
        <w:rPr>
          <w:rFonts w:ascii="Times New Roman" w:hAnsi="Times New Roman"/>
          <w:sz w:val="28"/>
          <w:szCs w:val="28"/>
        </w:rPr>
        <w:t>проведение Всероссийских конференций</w:t>
      </w:r>
      <w:r w:rsidR="00BE6224" w:rsidRPr="00352138">
        <w:rPr>
          <w:rFonts w:ascii="Times New Roman" w:hAnsi="Times New Roman"/>
          <w:sz w:val="28"/>
          <w:szCs w:val="28"/>
        </w:rPr>
        <w:t xml:space="preserve"> по вопросам совершенствования системы ранней помощи в РФ</w:t>
      </w:r>
      <w:r w:rsidRPr="00352138">
        <w:rPr>
          <w:rFonts w:ascii="Times New Roman" w:hAnsi="Times New Roman"/>
          <w:sz w:val="28"/>
          <w:szCs w:val="28"/>
        </w:rPr>
        <w:t xml:space="preserve"> и формирования сетевых методических служб;</w:t>
      </w:r>
    </w:p>
    <w:p w:rsidR="006B17D3" w:rsidRDefault="00352138" w:rsidP="003521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138">
        <w:rPr>
          <w:rFonts w:ascii="Times New Roman" w:hAnsi="Times New Roman"/>
          <w:b/>
          <w:sz w:val="28"/>
          <w:szCs w:val="28"/>
        </w:rPr>
        <w:t>организацию органами управления образованием</w:t>
      </w:r>
      <w:r>
        <w:rPr>
          <w:rFonts w:ascii="Times New Roman" w:hAnsi="Times New Roman"/>
          <w:sz w:val="28"/>
          <w:szCs w:val="28"/>
        </w:rPr>
        <w:t xml:space="preserve"> курсов повышения квалификации для специалистов служб ранней помощи (не менее 144 часов)</w:t>
      </w:r>
      <w:r>
        <w:rPr>
          <w:rFonts w:ascii="Times New Roman" w:hAnsi="Times New Roman"/>
          <w:sz w:val="28"/>
          <w:szCs w:val="28"/>
        </w:rPr>
        <w:t>, в том числе, на рабочем месте (дистанционных курсов)</w:t>
      </w:r>
      <w:r>
        <w:rPr>
          <w:rFonts w:ascii="Times New Roman" w:hAnsi="Times New Roman"/>
          <w:sz w:val="28"/>
          <w:szCs w:val="28"/>
        </w:rPr>
        <w:t xml:space="preserve"> и профессионального обучения специалистов с учетом мониторинга запросов и потребностей региона;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138" w:rsidRDefault="00352138" w:rsidP="006B17D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методических рекомендаций руководителям ДОО по внедрению подразделения «Служба ранней помощи» в структуру ДОО </w:t>
      </w:r>
      <w:r>
        <w:rPr>
          <w:rFonts w:ascii="Times New Roman" w:hAnsi="Times New Roman"/>
          <w:sz w:val="28"/>
          <w:szCs w:val="28"/>
        </w:rPr>
        <w:lastRenderedPageBreak/>
        <w:t xml:space="preserve">как отдельной самостоятельной структуры, не заменяющей группы кратковременного пребывания детей с ОВЗ, и определение механизмов ее финансирования и примерных штатных расписаний с учетом возможностей регионов; </w:t>
      </w:r>
    </w:p>
    <w:p w:rsidR="00352138" w:rsidRDefault="00990D89" w:rsidP="006B43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138">
        <w:rPr>
          <w:rFonts w:ascii="Times New Roman" w:hAnsi="Times New Roman"/>
          <w:b/>
          <w:sz w:val="28"/>
          <w:szCs w:val="28"/>
        </w:rPr>
        <w:t xml:space="preserve">разработку </w:t>
      </w:r>
      <w:r w:rsidR="00352138" w:rsidRPr="00352138">
        <w:rPr>
          <w:rFonts w:ascii="Times New Roman" w:hAnsi="Times New Roman"/>
          <w:b/>
          <w:sz w:val="28"/>
          <w:szCs w:val="28"/>
        </w:rPr>
        <w:t>представителями НИИ и научных школ вузов</w:t>
      </w:r>
      <w:r w:rsidR="00352138">
        <w:rPr>
          <w:rFonts w:ascii="Times New Roman" w:hAnsi="Times New Roman"/>
          <w:sz w:val="28"/>
          <w:szCs w:val="28"/>
        </w:rPr>
        <w:t xml:space="preserve"> </w:t>
      </w:r>
      <w:r w:rsidRPr="00352138">
        <w:rPr>
          <w:rFonts w:ascii="Times New Roman" w:hAnsi="Times New Roman"/>
          <w:sz w:val="28"/>
          <w:szCs w:val="28"/>
        </w:rPr>
        <w:t>программно-методических материалов по работе с детьми младенческого и раннего возраста разных категорий, взаимодействию с родителями;</w:t>
      </w:r>
      <w:r w:rsidR="00352138">
        <w:rPr>
          <w:rFonts w:ascii="Times New Roman" w:hAnsi="Times New Roman"/>
          <w:sz w:val="28"/>
          <w:szCs w:val="28"/>
        </w:rPr>
        <w:t xml:space="preserve"> </w:t>
      </w:r>
    </w:p>
    <w:p w:rsidR="00990D89" w:rsidRPr="00352138" w:rsidRDefault="00223E4D" w:rsidP="006B43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138">
        <w:rPr>
          <w:rFonts w:ascii="Times New Roman" w:hAnsi="Times New Roman"/>
          <w:b/>
          <w:sz w:val="28"/>
          <w:szCs w:val="28"/>
        </w:rPr>
        <w:t>распространение</w:t>
      </w:r>
      <w:r w:rsidR="00990D89" w:rsidRPr="00352138">
        <w:rPr>
          <w:rFonts w:ascii="Times New Roman" w:hAnsi="Times New Roman"/>
          <w:b/>
          <w:sz w:val="28"/>
          <w:szCs w:val="28"/>
        </w:rPr>
        <w:t xml:space="preserve"> </w:t>
      </w:r>
      <w:r w:rsidR="00352138" w:rsidRPr="00352138">
        <w:rPr>
          <w:rFonts w:ascii="Times New Roman" w:hAnsi="Times New Roman"/>
          <w:b/>
          <w:sz w:val="28"/>
          <w:szCs w:val="28"/>
        </w:rPr>
        <w:t>руководителями ДОО и сетевыми методическими службами</w:t>
      </w:r>
      <w:r w:rsidR="00352138">
        <w:rPr>
          <w:rFonts w:ascii="Times New Roman" w:hAnsi="Times New Roman"/>
          <w:sz w:val="28"/>
          <w:szCs w:val="28"/>
        </w:rPr>
        <w:t xml:space="preserve"> </w:t>
      </w:r>
      <w:r w:rsidR="00990D89" w:rsidRPr="00352138">
        <w:rPr>
          <w:rFonts w:ascii="Times New Roman" w:hAnsi="Times New Roman"/>
          <w:sz w:val="28"/>
          <w:szCs w:val="28"/>
        </w:rPr>
        <w:t>эффективных педагогических практик по психолого-педагогическому сопровождению детей в условиях служб ранней помощи и инновационных форм дошкольного образования.</w:t>
      </w:r>
    </w:p>
    <w:p w:rsidR="00223E4D" w:rsidRPr="00BE6224" w:rsidRDefault="00223E4D" w:rsidP="006B4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4302" w:rsidRPr="006B4302" w:rsidRDefault="006B4302">
      <w:pPr>
        <w:rPr>
          <w:rFonts w:ascii="Times New Roman" w:hAnsi="Times New Roman" w:cs="Times New Roman"/>
          <w:sz w:val="28"/>
          <w:szCs w:val="28"/>
        </w:rPr>
      </w:pPr>
    </w:p>
    <w:p w:rsidR="006B4302" w:rsidRPr="006B4302" w:rsidRDefault="006B4302">
      <w:pPr>
        <w:rPr>
          <w:rFonts w:ascii="Times New Roman" w:hAnsi="Times New Roman" w:cs="Times New Roman"/>
          <w:sz w:val="28"/>
          <w:szCs w:val="28"/>
        </w:rPr>
      </w:pPr>
    </w:p>
    <w:p w:rsidR="006B4302" w:rsidRPr="006B4302" w:rsidRDefault="006B4302">
      <w:pPr>
        <w:rPr>
          <w:rFonts w:ascii="Times New Roman" w:hAnsi="Times New Roman" w:cs="Times New Roman"/>
          <w:sz w:val="28"/>
          <w:szCs w:val="28"/>
        </w:rPr>
      </w:pPr>
    </w:p>
    <w:p w:rsidR="006B4302" w:rsidRDefault="006B4302"/>
    <w:p w:rsidR="006B4302" w:rsidRDefault="006B4302"/>
    <w:sectPr w:rsidR="006B4302" w:rsidSect="000A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023"/>
    <w:multiLevelType w:val="hybridMultilevel"/>
    <w:tmpl w:val="41AC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302"/>
    <w:rsid w:val="000A499A"/>
    <w:rsid w:val="00223E4D"/>
    <w:rsid w:val="002A7B87"/>
    <w:rsid w:val="00352138"/>
    <w:rsid w:val="006B17D3"/>
    <w:rsid w:val="006B4302"/>
    <w:rsid w:val="00990D89"/>
    <w:rsid w:val="00BE6224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D2E"/>
  <w15:docId w15:val="{203F8525-68AB-4C63-86EA-B162C17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2017-11-10T09:58:00Z</dcterms:created>
  <dcterms:modified xsi:type="dcterms:W3CDTF">2017-11-14T20:24:00Z</dcterms:modified>
</cp:coreProperties>
</file>